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CE" w:rsidRPr="003933CE" w:rsidRDefault="006F6244" w:rsidP="006A6823">
      <w:pPr>
        <w:pStyle w:val="Titolo3"/>
        <w:numPr>
          <w:ilvl w:val="0"/>
          <w:numId w:val="0"/>
        </w:numPr>
        <w:jc w:val="center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/>
          <w:sz w:val="24"/>
          <w:szCs w:val="24"/>
          <w:lang w:val="it-IT"/>
        </w:rPr>
        <w:t>Allegato d</w:t>
      </w:r>
    </w:p>
    <w:p w:rsidR="004816AD" w:rsidRPr="00ED2EDB" w:rsidRDefault="004816AD" w:rsidP="006A6823">
      <w:pPr>
        <w:pStyle w:val="Titolo3"/>
        <w:numPr>
          <w:ilvl w:val="0"/>
          <w:numId w:val="0"/>
        </w:numPr>
        <w:jc w:val="center"/>
        <w:rPr>
          <w:rFonts w:asciiTheme="minorHAnsi" w:hAnsiTheme="minorHAnsi"/>
          <w:sz w:val="24"/>
          <w:szCs w:val="24"/>
          <w:lang w:val="it-IT"/>
        </w:rPr>
      </w:pPr>
      <w:r w:rsidRPr="00ED2EDB">
        <w:rPr>
          <w:rFonts w:asciiTheme="minorHAnsi" w:hAnsiTheme="minorHAnsi"/>
          <w:sz w:val="24"/>
          <w:szCs w:val="24"/>
          <w:lang w:val="it-IT"/>
        </w:rPr>
        <w:t>D</w:t>
      </w:r>
      <w:r w:rsidRPr="00ED2EDB">
        <w:rPr>
          <w:rFonts w:asciiTheme="minorHAnsi" w:hAnsiTheme="minorHAnsi"/>
          <w:sz w:val="24"/>
          <w:szCs w:val="24"/>
        </w:rPr>
        <w:t>ichiarazioni integrative</w:t>
      </w:r>
    </w:p>
    <w:p w:rsidR="004816AD" w:rsidRPr="00ED2EDB" w:rsidRDefault="00860701" w:rsidP="006A6823">
      <w:pPr>
        <w:jc w:val="center"/>
        <w:rPr>
          <w:b/>
        </w:rPr>
      </w:pPr>
      <w:r>
        <w:rPr>
          <w:b/>
        </w:rPr>
        <w:t>(punto 12</w:t>
      </w:r>
      <w:r w:rsidR="004816AD" w:rsidRPr="00ED2EDB">
        <w:rPr>
          <w:b/>
        </w:rPr>
        <w:t>.3</w:t>
      </w:r>
      <w:r w:rsidR="006A6823">
        <w:rPr>
          <w:b/>
        </w:rPr>
        <w:t xml:space="preserve">.1 </w:t>
      </w:r>
      <w:r w:rsidR="004816AD" w:rsidRPr="00ED2EDB">
        <w:rPr>
          <w:b/>
        </w:rPr>
        <w:t>de</w:t>
      </w:r>
      <w:r w:rsidR="006A6823">
        <w:rPr>
          <w:b/>
        </w:rPr>
        <w:t>l</w:t>
      </w:r>
      <w:r w:rsidR="004816AD" w:rsidRPr="00ED2EDB">
        <w:rPr>
          <w:b/>
        </w:rPr>
        <w:t xml:space="preserve"> Disciplinare di Gara)</w:t>
      </w:r>
    </w:p>
    <w:p w:rsidR="004816AD" w:rsidRPr="00ED2EDB" w:rsidRDefault="004816AD" w:rsidP="004816AD">
      <w:pPr>
        <w:jc w:val="both"/>
        <w:rPr>
          <w:b/>
        </w:rPr>
      </w:pPr>
      <w:proofErr w:type="gramStart"/>
      <w:r w:rsidRPr="00ED2EDB">
        <w:rPr>
          <w:b/>
        </w:rPr>
        <w:t xml:space="preserve">Oggetto: GARA EUROPEA A PROCEDURA APERTA PER L’APPALTO DI PULIZIA, DISINFESTAZIONE E DERATTIZZAZIONE, FACCHINAGGIO INTERNO, TOSATURA AIUOLE E MINUTA MANUTENZIONE DEI LOCALI DELLE STAZIONI AUTOSTRADALI E DEI FABBRICATI DELLA DIREZIONE 3° TRONCO DI BOLOGNA DI AUTOSTRADE PER L’ITALIA SPA – CIG: </w:t>
      </w:r>
      <w:r w:rsidR="00317465" w:rsidRPr="00317465">
        <w:rPr>
          <w:b/>
        </w:rPr>
        <w:t>8262141670</w:t>
      </w:r>
      <w:proofErr w:type="gramEnd"/>
    </w:p>
    <w:p w:rsidR="004816AD" w:rsidRPr="00ED2EDB" w:rsidRDefault="004816AD" w:rsidP="004816AD">
      <w:pPr>
        <w:spacing w:after="0" w:line="360" w:lineRule="auto"/>
        <w:contextualSpacing/>
        <w:jc w:val="both"/>
      </w:pPr>
      <w:r w:rsidRPr="00ED2EDB">
        <w:t>Il sottoscritto:</w:t>
      </w:r>
    </w:p>
    <w:p w:rsidR="004816AD" w:rsidRPr="00ED2EDB" w:rsidRDefault="004816AD" w:rsidP="004816AD">
      <w:pPr>
        <w:spacing w:after="0" w:line="360" w:lineRule="auto"/>
        <w:contextualSpacing/>
        <w:jc w:val="both"/>
      </w:pPr>
      <w:proofErr w:type="gramStart"/>
      <w:r w:rsidRPr="00ED2EDB">
        <w:t>nato</w:t>
      </w:r>
      <w:proofErr w:type="gramEnd"/>
      <w:r w:rsidRPr="00ED2EDB">
        <w:t xml:space="preserve"> a:</w:t>
      </w:r>
    </w:p>
    <w:p w:rsidR="004816AD" w:rsidRPr="00ED2EDB" w:rsidRDefault="004816AD" w:rsidP="004816AD">
      <w:pPr>
        <w:spacing w:after="0" w:line="360" w:lineRule="auto"/>
        <w:contextualSpacing/>
        <w:jc w:val="both"/>
      </w:pPr>
      <w:r w:rsidRPr="00ED2EDB">
        <w:t>Codice fiscale:</w:t>
      </w:r>
    </w:p>
    <w:p w:rsidR="004816AD" w:rsidRPr="00ED2EDB" w:rsidRDefault="004816AD" w:rsidP="004816AD">
      <w:pPr>
        <w:spacing w:after="0" w:line="360" w:lineRule="auto"/>
        <w:contextualSpacing/>
        <w:jc w:val="both"/>
      </w:pPr>
      <w:proofErr w:type="gramStart"/>
      <w:r w:rsidRPr="00ED2EDB">
        <w:t>in qualità di</w:t>
      </w:r>
      <w:proofErr w:type="gramEnd"/>
      <w:r w:rsidRPr="00ED2EDB">
        <w:t xml:space="preserve"> (titolare, legale rappresentante o procuratore) </w:t>
      </w:r>
    </w:p>
    <w:p w:rsidR="004816AD" w:rsidRPr="00ED2EDB" w:rsidRDefault="004816AD" w:rsidP="004816AD">
      <w:pPr>
        <w:spacing w:after="0" w:line="360" w:lineRule="auto"/>
        <w:contextualSpacing/>
        <w:jc w:val="both"/>
      </w:pPr>
      <w:proofErr w:type="gramStart"/>
      <w:r w:rsidRPr="00ED2EDB">
        <w:t>della</w:t>
      </w:r>
      <w:proofErr w:type="gramEnd"/>
      <w:r w:rsidRPr="00ED2EDB">
        <w:t xml:space="preserve"> Società:</w:t>
      </w:r>
    </w:p>
    <w:p w:rsidR="004816AD" w:rsidRPr="00ED2EDB" w:rsidRDefault="004816AD" w:rsidP="004816AD">
      <w:pPr>
        <w:spacing w:after="0" w:line="360" w:lineRule="auto"/>
        <w:contextualSpacing/>
        <w:jc w:val="both"/>
      </w:pPr>
      <w:proofErr w:type="gramStart"/>
      <w:r w:rsidRPr="00ED2EDB">
        <w:t>con</w:t>
      </w:r>
      <w:proofErr w:type="gramEnd"/>
      <w:r w:rsidRPr="00ED2EDB">
        <w:t xml:space="preserve"> sede legale in: </w:t>
      </w:r>
    </w:p>
    <w:p w:rsidR="004816AD" w:rsidRPr="00ED2EDB" w:rsidRDefault="004816AD" w:rsidP="004816AD">
      <w:pPr>
        <w:spacing w:after="0" w:line="360" w:lineRule="auto"/>
        <w:contextualSpacing/>
        <w:jc w:val="both"/>
      </w:pPr>
      <w:proofErr w:type="gramStart"/>
      <w:r w:rsidRPr="00ED2EDB">
        <w:t>iscrizione</w:t>
      </w:r>
      <w:proofErr w:type="gramEnd"/>
      <w:r w:rsidRPr="00ED2EDB">
        <w:t xml:space="preserve"> al registro delle imprese n.: </w:t>
      </w:r>
    </w:p>
    <w:p w:rsidR="00ED2EDB" w:rsidRPr="00ED2EDB" w:rsidRDefault="00ED2EDB" w:rsidP="004816AD">
      <w:pPr>
        <w:jc w:val="both"/>
      </w:pPr>
    </w:p>
    <w:p w:rsidR="00702EB7" w:rsidRPr="00ED2EDB" w:rsidRDefault="004816AD" w:rsidP="004816AD">
      <w:pPr>
        <w:jc w:val="both"/>
      </w:pPr>
      <w:proofErr w:type="gramStart"/>
      <w:r w:rsidRPr="00ED2EDB">
        <w:t>per</w:t>
      </w:r>
      <w:proofErr w:type="gramEnd"/>
      <w:r w:rsidRPr="00ED2EDB">
        <w:t xml:space="preserve"> la partecipazione alla procedura di cui in oggetto ed ai sensi degli articoli 46 e 47 del Decreto del Presidente della Repubblica 28 dicembre 2000, n. 445/2000, consapevole delle sanzioni penali previste dall’articolo 76 del medesimo D.P.R. n. 445/2000, per le ipotesi di falsità in atti e dichiarazioni mendaci ivi indicate:</w:t>
      </w:r>
    </w:p>
    <w:p w:rsidR="004816AD" w:rsidRPr="00ED2EDB" w:rsidRDefault="004816AD" w:rsidP="004816AD">
      <w:pPr>
        <w:pStyle w:val="Paragrafoelenco"/>
        <w:numPr>
          <w:ilvl w:val="0"/>
          <w:numId w:val="2"/>
        </w:numPr>
        <w:jc w:val="both"/>
      </w:pPr>
      <w:r w:rsidRPr="00ED2EDB">
        <w:sym w:font="Wingdings 2" w:char="F0A3"/>
      </w:r>
      <w:r w:rsidRPr="00ED2EDB">
        <w:t xml:space="preserve"> </w:t>
      </w:r>
      <w:proofErr w:type="gramStart"/>
      <w:r w:rsidRPr="00ED2EDB">
        <w:t>dichiara</w:t>
      </w:r>
      <w:proofErr w:type="gramEnd"/>
      <w:r w:rsidRPr="00ED2EDB">
        <w:t xml:space="preserve"> di non incorrere nelle cause di esclusione di cui all’art. 80, comma 5 </w:t>
      </w:r>
      <w:proofErr w:type="spellStart"/>
      <w:proofErr w:type="gramStart"/>
      <w:r w:rsidRPr="00ED2EDB">
        <w:t>lett</w:t>
      </w:r>
      <w:proofErr w:type="spellEnd"/>
      <w:r w:rsidRPr="00ED2EDB">
        <w:t>.</w:t>
      </w:r>
      <w:proofErr w:type="gramEnd"/>
      <w:r w:rsidRPr="00ED2EDB">
        <w:t xml:space="preserve"> c), c-bis), c-ter), c-quater), f-bis) e f-ter) f-bis) e f-ter) del Codice;</w:t>
      </w:r>
    </w:p>
    <w:p w:rsidR="004816AD" w:rsidRPr="00ED2EDB" w:rsidRDefault="004816AD" w:rsidP="004816AD">
      <w:pPr>
        <w:pStyle w:val="Paragrafoelenco"/>
        <w:ind w:hanging="360"/>
        <w:jc w:val="both"/>
        <w:rPr>
          <w:i/>
        </w:rPr>
      </w:pPr>
    </w:p>
    <w:p w:rsidR="004816AD" w:rsidRPr="00ED2EDB" w:rsidRDefault="004816AD" w:rsidP="004816AD">
      <w:pPr>
        <w:pStyle w:val="Paragrafoelenco"/>
        <w:ind w:hanging="360"/>
        <w:jc w:val="both"/>
        <w:rPr>
          <w:i/>
        </w:rPr>
      </w:pPr>
      <w:r w:rsidRPr="00ED2EDB">
        <w:rPr>
          <w:i/>
        </w:rPr>
        <w:t>in alternativa</w:t>
      </w:r>
    </w:p>
    <w:p w:rsidR="004816AD" w:rsidRPr="00ED2EDB" w:rsidRDefault="004816AD" w:rsidP="004816AD">
      <w:pPr>
        <w:pStyle w:val="Paragrafoelenco"/>
        <w:jc w:val="both"/>
        <w:rPr>
          <w:i/>
        </w:rPr>
      </w:pPr>
    </w:p>
    <w:p w:rsidR="004816AD" w:rsidRPr="00ED2EDB" w:rsidRDefault="004816AD" w:rsidP="004816AD">
      <w:pPr>
        <w:pStyle w:val="Paragrafoelenco"/>
        <w:jc w:val="both"/>
      </w:pPr>
      <w:r w:rsidRPr="00ED2EDB">
        <w:sym w:font="Wingdings 2" w:char="F0A3"/>
      </w:r>
      <w:r w:rsidRPr="00ED2EDB">
        <w:t xml:space="preserve"> </w:t>
      </w:r>
      <w:proofErr w:type="gramStart"/>
      <w:r w:rsidRPr="00ED2EDB">
        <w:t>che</w:t>
      </w:r>
      <w:proofErr w:type="gramEnd"/>
      <w:r w:rsidRPr="00ED2EDB">
        <w:t xml:space="preserve"> ai sensi dell’art. 80, comma 5, </w:t>
      </w:r>
      <w:proofErr w:type="spellStart"/>
      <w:proofErr w:type="gramStart"/>
      <w:r w:rsidRPr="00ED2EDB">
        <w:t>lett</w:t>
      </w:r>
      <w:proofErr w:type="spellEnd"/>
      <w:r w:rsidRPr="00ED2EDB">
        <w:t>.</w:t>
      </w:r>
      <w:proofErr w:type="gramEnd"/>
      <w:r w:rsidRPr="00ED2EDB">
        <w:t xml:space="preserve"> c), c-bis), c-ter), c-quater), f-bis) e f-ter) f-bis) e f-ter) del Codice dei contratti l’operatore economico segnala </w:t>
      </w:r>
      <w:r w:rsidR="006F6244">
        <w:t>le seguenti informazioni</w:t>
      </w:r>
      <w:r w:rsidRPr="00ED2EDB">
        <w:t>(specificare circostanze e misure di autodisciplina adottate):</w:t>
      </w:r>
    </w:p>
    <w:p w:rsidR="004816AD" w:rsidRPr="00ED2EDB" w:rsidRDefault="004816AD" w:rsidP="004816AD">
      <w:pPr>
        <w:pStyle w:val="Paragrafoelenco"/>
        <w:jc w:val="both"/>
      </w:pPr>
    </w:p>
    <w:p w:rsidR="004816AD" w:rsidRPr="00ED2EDB" w:rsidRDefault="004816AD" w:rsidP="004816AD">
      <w:pPr>
        <w:pStyle w:val="Paragrafoelenco"/>
        <w:numPr>
          <w:ilvl w:val="0"/>
          <w:numId w:val="2"/>
        </w:numPr>
        <w:spacing w:before="60" w:after="60"/>
        <w:contextualSpacing w:val="0"/>
        <w:jc w:val="both"/>
        <w:rPr>
          <w:szCs w:val="24"/>
        </w:rPr>
      </w:pPr>
      <w:bookmarkStart w:id="0" w:name="_Ref499634850"/>
      <w:proofErr w:type="gramStart"/>
      <w:r w:rsidRPr="00ED2EDB">
        <w:rPr>
          <w:szCs w:val="24"/>
        </w:rPr>
        <w:t>dichiara</w:t>
      </w:r>
      <w:proofErr w:type="gramEnd"/>
      <w:r w:rsidRPr="00ED2EDB">
        <w:rPr>
          <w:szCs w:val="24"/>
        </w:rPr>
        <w:t xml:space="preserve"> i dati identificativi (nome, cognome, data e luogo di nascita, codice fiscale, comune di residenza etc.) dei soggetti di cui all’art. 80 comma 3 del Codice, </w:t>
      </w:r>
      <w:proofErr w:type="gramStart"/>
      <w:r w:rsidRPr="00ED2EDB">
        <w:rPr>
          <w:szCs w:val="24"/>
        </w:rPr>
        <w:t>ovvero</w:t>
      </w:r>
      <w:proofErr w:type="gramEnd"/>
      <w:r w:rsidRPr="00ED2EDB">
        <w:rPr>
          <w:szCs w:val="24"/>
        </w:rPr>
        <w:t xml:space="preserve"> indica la banca dati ufficiale o il pubblico registro da cui i medesimi possono essere ricavati in modo aggiornato alla data di presentazione dell’offerta;</w:t>
      </w:r>
      <w:bookmarkEnd w:id="0"/>
    </w:p>
    <w:p w:rsidR="004816AD" w:rsidRPr="00ED2EDB" w:rsidRDefault="004816AD" w:rsidP="004816AD">
      <w:pPr>
        <w:pStyle w:val="Paragrafoelenco"/>
        <w:spacing w:before="60" w:after="60"/>
        <w:contextualSpacing w:val="0"/>
        <w:jc w:val="both"/>
        <w:rPr>
          <w:szCs w:val="24"/>
        </w:rPr>
      </w:pPr>
    </w:p>
    <w:p w:rsidR="00EF2028" w:rsidRPr="00ED2EDB" w:rsidRDefault="00EF2028" w:rsidP="00EF2028">
      <w:pPr>
        <w:pStyle w:val="Paragrafoelenco"/>
        <w:numPr>
          <w:ilvl w:val="0"/>
          <w:numId w:val="5"/>
        </w:numPr>
        <w:spacing w:before="60" w:after="60"/>
        <w:contextualSpacing w:val="0"/>
        <w:jc w:val="both"/>
        <w:rPr>
          <w:szCs w:val="24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1696"/>
        <w:gridCol w:w="1797"/>
        <w:gridCol w:w="1797"/>
        <w:gridCol w:w="1904"/>
      </w:tblGrid>
      <w:tr w:rsidR="00EF2028" w:rsidRPr="00ED2EDB" w:rsidTr="00886BBB">
        <w:tc>
          <w:tcPr>
            <w:tcW w:w="1940" w:type="dxa"/>
          </w:tcPr>
          <w:p w:rsidR="00EF2028" w:rsidRPr="00ED2EDB" w:rsidRDefault="00EF2028" w:rsidP="00886BBB">
            <w:pPr>
              <w:pStyle w:val="Paragrafoelenco"/>
              <w:spacing w:before="60" w:after="60"/>
              <w:ind w:left="0"/>
              <w:contextualSpacing w:val="0"/>
              <w:rPr>
                <w:sz w:val="18"/>
                <w:szCs w:val="18"/>
              </w:rPr>
            </w:pPr>
            <w:r w:rsidRPr="00ED2EDB">
              <w:rPr>
                <w:sz w:val="18"/>
                <w:szCs w:val="18"/>
              </w:rPr>
              <w:t>Nome e cognome</w:t>
            </w:r>
          </w:p>
        </w:tc>
        <w:tc>
          <w:tcPr>
            <w:tcW w:w="1696" w:type="dxa"/>
          </w:tcPr>
          <w:p w:rsidR="00EF2028" w:rsidRPr="00ED2EDB" w:rsidRDefault="00EF2028" w:rsidP="00886BBB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sz w:val="18"/>
                <w:szCs w:val="18"/>
              </w:rPr>
            </w:pPr>
            <w:proofErr w:type="gramStart"/>
            <w:r w:rsidRPr="00ED2EDB">
              <w:rPr>
                <w:sz w:val="18"/>
                <w:szCs w:val="18"/>
              </w:rPr>
              <w:t>data</w:t>
            </w:r>
            <w:proofErr w:type="gramEnd"/>
            <w:r w:rsidRPr="00ED2EDB">
              <w:rPr>
                <w:sz w:val="18"/>
                <w:szCs w:val="18"/>
              </w:rPr>
              <w:t xml:space="preserve"> e luogo di nascita</w:t>
            </w:r>
          </w:p>
        </w:tc>
        <w:tc>
          <w:tcPr>
            <w:tcW w:w="1797" w:type="dxa"/>
          </w:tcPr>
          <w:p w:rsidR="00EF2028" w:rsidRPr="00ED2EDB" w:rsidRDefault="00EF2028" w:rsidP="00886BBB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sz w:val="18"/>
                <w:szCs w:val="18"/>
              </w:rPr>
            </w:pPr>
            <w:r w:rsidRPr="00ED2EDB">
              <w:rPr>
                <w:sz w:val="18"/>
                <w:szCs w:val="18"/>
              </w:rPr>
              <w:t>codice fiscale</w:t>
            </w:r>
          </w:p>
        </w:tc>
        <w:tc>
          <w:tcPr>
            <w:tcW w:w="1797" w:type="dxa"/>
          </w:tcPr>
          <w:p w:rsidR="00EF2028" w:rsidRPr="00ED2EDB" w:rsidRDefault="00EF2028" w:rsidP="00886BBB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sz w:val="18"/>
                <w:szCs w:val="18"/>
              </w:rPr>
            </w:pPr>
            <w:r w:rsidRPr="00ED2EDB">
              <w:rPr>
                <w:sz w:val="18"/>
                <w:szCs w:val="18"/>
              </w:rPr>
              <w:t>codice fiscale</w:t>
            </w:r>
          </w:p>
        </w:tc>
        <w:tc>
          <w:tcPr>
            <w:tcW w:w="1904" w:type="dxa"/>
          </w:tcPr>
          <w:p w:rsidR="00EF2028" w:rsidRPr="00ED2EDB" w:rsidRDefault="00EF2028" w:rsidP="00886BBB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sz w:val="18"/>
                <w:szCs w:val="18"/>
              </w:rPr>
            </w:pPr>
            <w:r w:rsidRPr="00ED2EDB">
              <w:rPr>
                <w:sz w:val="18"/>
                <w:szCs w:val="18"/>
              </w:rPr>
              <w:t>Carica ricoperta/data cessazione carica</w:t>
            </w:r>
          </w:p>
        </w:tc>
      </w:tr>
      <w:tr w:rsidR="00EF2028" w:rsidRPr="00ED2EDB" w:rsidTr="00886BBB">
        <w:tc>
          <w:tcPr>
            <w:tcW w:w="1940" w:type="dxa"/>
          </w:tcPr>
          <w:p w:rsidR="00EF2028" w:rsidRPr="00ED2EDB" w:rsidRDefault="00EF2028" w:rsidP="00886BBB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szCs w:val="24"/>
              </w:rPr>
            </w:pPr>
          </w:p>
        </w:tc>
        <w:tc>
          <w:tcPr>
            <w:tcW w:w="1696" w:type="dxa"/>
          </w:tcPr>
          <w:p w:rsidR="00EF2028" w:rsidRPr="00ED2EDB" w:rsidRDefault="00EF2028" w:rsidP="00886BBB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szCs w:val="24"/>
              </w:rPr>
            </w:pPr>
          </w:p>
        </w:tc>
        <w:tc>
          <w:tcPr>
            <w:tcW w:w="1797" w:type="dxa"/>
          </w:tcPr>
          <w:p w:rsidR="00EF2028" w:rsidRPr="00ED2EDB" w:rsidRDefault="00EF2028" w:rsidP="00886BBB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szCs w:val="24"/>
              </w:rPr>
            </w:pPr>
          </w:p>
        </w:tc>
        <w:tc>
          <w:tcPr>
            <w:tcW w:w="1797" w:type="dxa"/>
          </w:tcPr>
          <w:p w:rsidR="00EF2028" w:rsidRPr="00ED2EDB" w:rsidRDefault="00EF2028" w:rsidP="00886BBB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szCs w:val="24"/>
              </w:rPr>
            </w:pPr>
          </w:p>
        </w:tc>
        <w:tc>
          <w:tcPr>
            <w:tcW w:w="1904" w:type="dxa"/>
          </w:tcPr>
          <w:p w:rsidR="00EF2028" w:rsidRPr="00ED2EDB" w:rsidRDefault="00EF2028" w:rsidP="00886BBB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szCs w:val="24"/>
              </w:rPr>
            </w:pPr>
          </w:p>
        </w:tc>
      </w:tr>
      <w:tr w:rsidR="00EF2028" w:rsidRPr="00ED2EDB" w:rsidTr="00886BBB">
        <w:tc>
          <w:tcPr>
            <w:tcW w:w="1940" w:type="dxa"/>
          </w:tcPr>
          <w:p w:rsidR="00EF2028" w:rsidRPr="00ED2EDB" w:rsidRDefault="00EF2028" w:rsidP="00886BBB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szCs w:val="24"/>
              </w:rPr>
            </w:pPr>
          </w:p>
        </w:tc>
        <w:tc>
          <w:tcPr>
            <w:tcW w:w="1696" w:type="dxa"/>
          </w:tcPr>
          <w:p w:rsidR="00EF2028" w:rsidRPr="00ED2EDB" w:rsidRDefault="00EF2028" w:rsidP="00886BBB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szCs w:val="24"/>
              </w:rPr>
            </w:pPr>
          </w:p>
        </w:tc>
        <w:tc>
          <w:tcPr>
            <w:tcW w:w="1797" w:type="dxa"/>
          </w:tcPr>
          <w:p w:rsidR="00EF2028" w:rsidRPr="00ED2EDB" w:rsidRDefault="00EF2028" w:rsidP="00886BBB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szCs w:val="24"/>
              </w:rPr>
            </w:pPr>
          </w:p>
        </w:tc>
        <w:tc>
          <w:tcPr>
            <w:tcW w:w="1797" w:type="dxa"/>
          </w:tcPr>
          <w:p w:rsidR="00EF2028" w:rsidRPr="00ED2EDB" w:rsidRDefault="00EF2028" w:rsidP="00886BBB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szCs w:val="24"/>
              </w:rPr>
            </w:pPr>
          </w:p>
        </w:tc>
        <w:tc>
          <w:tcPr>
            <w:tcW w:w="1904" w:type="dxa"/>
          </w:tcPr>
          <w:p w:rsidR="00EF2028" w:rsidRPr="00ED2EDB" w:rsidRDefault="00EF2028" w:rsidP="00886BBB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szCs w:val="24"/>
              </w:rPr>
            </w:pPr>
          </w:p>
        </w:tc>
      </w:tr>
      <w:tr w:rsidR="00EF2028" w:rsidRPr="00ED2EDB" w:rsidTr="00886BBB">
        <w:tc>
          <w:tcPr>
            <w:tcW w:w="1940" w:type="dxa"/>
          </w:tcPr>
          <w:p w:rsidR="00EF2028" w:rsidRPr="00ED2EDB" w:rsidRDefault="00EF2028" w:rsidP="00886BBB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szCs w:val="24"/>
              </w:rPr>
            </w:pPr>
          </w:p>
        </w:tc>
        <w:tc>
          <w:tcPr>
            <w:tcW w:w="1696" w:type="dxa"/>
          </w:tcPr>
          <w:p w:rsidR="00EF2028" w:rsidRPr="00ED2EDB" w:rsidRDefault="00EF2028" w:rsidP="00886BBB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szCs w:val="24"/>
              </w:rPr>
            </w:pPr>
          </w:p>
        </w:tc>
        <w:tc>
          <w:tcPr>
            <w:tcW w:w="1797" w:type="dxa"/>
          </w:tcPr>
          <w:p w:rsidR="00EF2028" w:rsidRPr="00ED2EDB" w:rsidRDefault="00EF2028" w:rsidP="00886BBB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szCs w:val="24"/>
              </w:rPr>
            </w:pPr>
          </w:p>
        </w:tc>
        <w:tc>
          <w:tcPr>
            <w:tcW w:w="1797" w:type="dxa"/>
          </w:tcPr>
          <w:p w:rsidR="00EF2028" w:rsidRPr="00ED2EDB" w:rsidRDefault="00EF2028" w:rsidP="00886BBB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szCs w:val="24"/>
              </w:rPr>
            </w:pPr>
          </w:p>
        </w:tc>
        <w:tc>
          <w:tcPr>
            <w:tcW w:w="1904" w:type="dxa"/>
          </w:tcPr>
          <w:p w:rsidR="00EF2028" w:rsidRPr="00ED2EDB" w:rsidRDefault="00EF2028" w:rsidP="00886BBB">
            <w:pPr>
              <w:pStyle w:val="Paragrafoelenco"/>
              <w:spacing w:before="60" w:after="60"/>
              <w:ind w:left="0"/>
              <w:contextualSpacing w:val="0"/>
              <w:jc w:val="both"/>
              <w:rPr>
                <w:szCs w:val="24"/>
              </w:rPr>
            </w:pPr>
          </w:p>
        </w:tc>
      </w:tr>
    </w:tbl>
    <w:p w:rsidR="00EF2028" w:rsidRPr="00ED2EDB" w:rsidRDefault="00EF2028" w:rsidP="00EF2028">
      <w:pPr>
        <w:pStyle w:val="Paragrafoelenco"/>
        <w:spacing w:before="60" w:after="60"/>
        <w:ind w:left="1440"/>
        <w:contextualSpacing w:val="0"/>
        <w:jc w:val="both"/>
        <w:rPr>
          <w:szCs w:val="24"/>
        </w:rPr>
      </w:pPr>
    </w:p>
    <w:p w:rsidR="00EF2028" w:rsidRPr="00ED2EDB" w:rsidRDefault="00EF2028" w:rsidP="00EF2028">
      <w:pPr>
        <w:pStyle w:val="Paragrafoelenco"/>
        <w:ind w:hanging="360"/>
        <w:jc w:val="both"/>
        <w:rPr>
          <w:i/>
        </w:rPr>
      </w:pPr>
      <w:r w:rsidRPr="00ED2EDB">
        <w:rPr>
          <w:i/>
        </w:rPr>
        <w:t>in alternativa</w:t>
      </w:r>
    </w:p>
    <w:p w:rsidR="00EF2028" w:rsidRPr="00ED2EDB" w:rsidRDefault="00EF2028" w:rsidP="00EF2028">
      <w:pPr>
        <w:pStyle w:val="Paragrafoelenco"/>
        <w:ind w:hanging="360"/>
        <w:jc w:val="both"/>
        <w:rPr>
          <w:i/>
        </w:rPr>
      </w:pPr>
    </w:p>
    <w:p w:rsidR="00EF2028" w:rsidRPr="00ED2EDB" w:rsidRDefault="00EF2028" w:rsidP="00EF2028">
      <w:pPr>
        <w:pStyle w:val="Paragrafoelenco"/>
        <w:numPr>
          <w:ilvl w:val="0"/>
          <w:numId w:val="5"/>
        </w:numPr>
        <w:spacing w:before="60" w:after="60"/>
        <w:contextualSpacing w:val="0"/>
        <w:jc w:val="both"/>
        <w:rPr>
          <w:szCs w:val="24"/>
        </w:rPr>
      </w:pPr>
      <w:r w:rsidRPr="00ED2EDB">
        <w:rPr>
          <w:szCs w:val="24"/>
        </w:rPr>
        <w:t xml:space="preserve">Banca Dati: </w:t>
      </w:r>
    </w:p>
    <w:p w:rsidR="00EF2028" w:rsidRPr="00ED2EDB" w:rsidRDefault="00EF2028" w:rsidP="00EF2028">
      <w:pPr>
        <w:pStyle w:val="Paragrafoelenco"/>
        <w:spacing w:before="60" w:after="60"/>
        <w:ind w:left="1440"/>
        <w:contextualSpacing w:val="0"/>
        <w:jc w:val="both"/>
        <w:rPr>
          <w:szCs w:val="24"/>
        </w:rPr>
      </w:pPr>
    </w:p>
    <w:p w:rsidR="00EF2028" w:rsidRPr="00ED2EDB" w:rsidRDefault="00EF2028" w:rsidP="00EF2028">
      <w:pPr>
        <w:pStyle w:val="Paragrafoelenco"/>
        <w:numPr>
          <w:ilvl w:val="0"/>
          <w:numId w:val="2"/>
        </w:numPr>
        <w:spacing w:before="60" w:after="60"/>
        <w:jc w:val="both"/>
      </w:pPr>
      <w:proofErr w:type="gramStart"/>
      <w:r w:rsidRPr="00ED2EDB">
        <w:t>dichiara</w:t>
      </w:r>
      <w:proofErr w:type="gramEnd"/>
      <w:r w:rsidRPr="00ED2EDB">
        <w:t xml:space="preserve"> remunerativa l’offerta economica presentata giacché per la sua formulazione ha preso atto e tenuto conto:</w:t>
      </w:r>
    </w:p>
    <w:p w:rsidR="00EF2028" w:rsidRPr="00ED2EDB" w:rsidRDefault="00EF2028" w:rsidP="00EF2028">
      <w:pPr>
        <w:pStyle w:val="Paragrafoelenco"/>
        <w:spacing w:before="60" w:after="60"/>
        <w:jc w:val="both"/>
      </w:pPr>
      <w:r w:rsidRPr="00ED2EDB">
        <w:t>a)</w:t>
      </w:r>
      <w:r w:rsidRPr="00ED2EDB">
        <w:tab/>
      </w:r>
      <w:proofErr w:type="gramStart"/>
      <w:r w:rsidRPr="00ED2EDB">
        <w:t>d</w:t>
      </w:r>
      <w:proofErr w:type="gramEnd"/>
      <w:r w:rsidRPr="00ED2EDB">
        <w:t>elle condizioni contrattuali e degli oneri compresi quelli eventuali relativi in materia di sicurezza, di assicurazione, di condizioni di lavoro e di previdenza e assistenza in vigore nel luogo dove devono essere svolti i servizi/fornitura;</w:t>
      </w:r>
    </w:p>
    <w:p w:rsidR="00EF2028" w:rsidRPr="00ED2EDB" w:rsidRDefault="00EF2028" w:rsidP="00EF2028">
      <w:pPr>
        <w:pStyle w:val="Paragrafoelenco"/>
        <w:spacing w:before="60" w:after="60"/>
        <w:jc w:val="both"/>
      </w:pPr>
      <w:r w:rsidRPr="00ED2EDB">
        <w:t>b)</w:t>
      </w:r>
      <w:r w:rsidRPr="00ED2EDB">
        <w:tab/>
      </w:r>
      <w:proofErr w:type="gramStart"/>
      <w:r w:rsidRPr="00ED2EDB">
        <w:t>d</w:t>
      </w:r>
      <w:proofErr w:type="gramEnd"/>
      <w:r w:rsidRPr="00ED2EDB">
        <w:t>i tutte le circostanze generali, particolari e locali, nessuna esclusa ed eccettuata, che possono avere influito o influire sia sulla prestazione dei servizi/fornitura, sia sulla determinazione della propria offerta;</w:t>
      </w:r>
    </w:p>
    <w:p w:rsidR="00EF2028" w:rsidRPr="00ED2EDB" w:rsidRDefault="00EF2028" w:rsidP="00EF2028">
      <w:pPr>
        <w:pStyle w:val="Paragrafoelenco"/>
        <w:spacing w:before="60" w:after="60"/>
        <w:contextualSpacing w:val="0"/>
        <w:jc w:val="both"/>
        <w:rPr>
          <w:szCs w:val="24"/>
        </w:rPr>
      </w:pPr>
    </w:p>
    <w:p w:rsidR="00ED2EDB" w:rsidRPr="00ED2EDB" w:rsidRDefault="00ED2EDB" w:rsidP="00ED2EDB">
      <w:pPr>
        <w:pStyle w:val="Paragrafoelenco"/>
        <w:numPr>
          <w:ilvl w:val="0"/>
          <w:numId w:val="2"/>
        </w:numPr>
        <w:jc w:val="both"/>
        <w:rPr>
          <w:szCs w:val="24"/>
        </w:rPr>
      </w:pPr>
      <w:proofErr w:type="gramStart"/>
      <w:r w:rsidRPr="00ED2EDB">
        <w:rPr>
          <w:szCs w:val="24"/>
        </w:rPr>
        <w:t>accetta</w:t>
      </w:r>
      <w:proofErr w:type="gramEnd"/>
      <w:r w:rsidRPr="00ED2EDB">
        <w:rPr>
          <w:szCs w:val="24"/>
        </w:rPr>
        <w:t xml:space="preserve">, senza condizione o riserva alcuna, tutte le norme e disposizioni contenute nella documentazione gara; </w:t>
      </w:r>
    </w:p>
    <w:p w:rsidR="00ED2EDB" w:rsidRPr="00ED2EDB" w:rsidRDefault="00ED2EDB" w:rsidP="00ED2EDB">
      <w:pPr>
        <w:pStyle w:val="Paragrafoelenco"/>
        <w:numPr>
          <w:ilvl w:val="0"/>
          <w:numId w:val="2"/>
        </w:numPr>
        <w:jc w:val="both"/>
        <w:rPr>
          <w:szCs w:val="24"/>
        </w:rPr>
      </w:pPr>
      <w:proofErr w:type="gramStart"/>
      <w:r w:rsidRPr="00ED2EDB">
        <w:rPr>
          <w:szCs w:val="24"/>
        </w:rPr>
        <w:t>dichiara</w:t>
      </w:r>
      <w:proofErr w:type="gramEnd"/>
      <w:r w:rsidRPr="00ED2EDB">
        <w:rPr>
          <w:szCs w:val="24"/>
        </w:rPr>
        <w:t xml:space="preserve"> di essere edotto degli obblighi derivanti dal Codice di comportamento adottato dalla stazione appaltante reperibile sul sito internet www.atlantia.it</w:t>
      </w:r>
      <w:r w:rsidRPr="00ED2EDB">
        <w:rPr>
          <w:i/>
          <w:szCs w:val="24"/>
        </w:rPr>
        <w:t xml:space="preserve"> </w:t>
      </w:r>
      <w:r w:rsidRPr="00ED2EDB">
        <w:rPr>
          <w:szCs w:val="24"/>
        </w:rPr>
        <w:t>e si impegna, in caso di aggiudicazione, ad osservare e a far osservare ai propri dipendenti e collaboratori, per quanto applicabile, il suddetto codice, pena la risoluzione del contratto;</w:t>
      </w:r>
    </w:p>
    <w:p w:rsidR="00ED2EDB" w:rsidRPr="00ED2EDB" w:rsidRDefault="00ED2EDB" w:rsidP="00ED2EDB">
      <w:pPr>
        <w:pStyle w:val="Paragrafoelenco"/>
        <w:numPr>
          <w:ilvl w:val="0"/>
          <w:numId w:val="2"/>
        </w:numPr>
        <w:jc w:val="both"/>
        <w:rPr>
          <w:szCs w:val="24"/>
        </w:rPr>
      </w:pPr>
      <w:proofErr w:type="gramStart"/>
      <w:r w:rsidRPr="00ED2EDB">
        <w:rPr>
          <w:szCs w:val="24"/>
        </w:rPr>
        <w:t>si</w:t>
      </w:r>
      <w:proofErr w:type="gramEnd"/>
      <w:r w:rsidRPr="00ED2EDB">
        <w:rPr>
          <w:szCs w:val="24"/>
        </w:rPr>
        <w:t xml:space="preserve"> impegna a sottoscrivere la dichiarazione di conformità agli standard sociali minimi di cui all’allegato I al decreto del Ministero dell’Ambiente e della Tutela del Territorio e del Mare del 6 giugno 2012, allegata al contratto;</w:t>
      </w:r>
    </w:p>
    <w:p w:rsidR="00ED2EDB" w:rsidRPr="00ED2EDB" w:rsidRDefault="00ED2EDB" w:rsidP="00ED2EDB">
      <w:pPr>
        <w:pStyle w:val="Paragrafoelenco"/>
        <w:jc w:val="both"/>
        <w:rPr>
          <w:szCs w:val="24"/>
        </w:rPr>
      </w:pPr>
    </w:p>
    <w:p w:rsidR="00ED2EDB" w:rsidRPr="00ED2EDB" w:rsidRDefault="00ED2EDB" w:rsidP="00ED2EDB">
      <w:pPr>
        <w:pStyle w:val="Paragrafoelenco"/>
        <w:numPr>
          <w:ilvl w:val="0"/>
          <w:numId w:val="2"/>
        </w:numPr>
        <w:jc w:val="both"/>
        <w:rPr>
          <w:szCs w:val="24"/>
        </w:rPr>
      </w:pPr>
      <w:proofErr w:type="gramStart"/>
      <w:r w:rsidRPr="00ED2EDB">
        <w:rPr>
          <w:szCs w:val="24"/>
        </w:rPr>
        <w:t>dichiara</w:t>
      </w:r>
      <w:proofErr w:type="gramEnd"/>
      <w:r w:rsidRPr="00ED2EDB">
        <w:rPr>
          <w:szCs w:val="24"/>
        </w:rPr>
        <w:t xml:space="preserve"> di aver preso visione dei luoghi e</w:t>
      </w:r>
      <w:r w:rsidRPr="00ED2EDB">
        <w:rPr>
          <w:b/>
          <w:szCs w:val="24"/>
        </w:rPr>
        <w:t xml:space="preserve"> </w:t>
      </w:r>
      <w:r w:rsidRPr="00ED2EDB">
        <w:rPr>
          <w:szCs w:val="24"/>
        </w:rPr>
        <w:t>allega il certificato rilasciato dalla stazione appaltante attestante la presa visione dello stato dei luoghi in cui deve essere eseguita la prestazione;</w:t>
      </w:r>
    </w:p>
    <w:p w:rsidR="00ED2EDB" w:rsidRPr="00ED2EDB" w:rsidRDefault="00ED2EDB" w:rsidP="00ED2EDB">
      <w:pPr>
        <w:pStyle w:val="Paragrafoelenco"/>
        <w:numPr>
          <w:ilvl w:val="0"/>
          <w:numId w:val="2"/>
        </w:numPr>
        <w:jc w:val="both"/>
        <w:rPr>
          <w:szCs w:val="24"/>
        </w:rPr>
      </w:pPr>
      <w:r w:rsidRPr="00ED2EDB">
        <w:rPr>
          <w:szCs w:val="24"/>
        </w:rPr>
        <w:t xml:space="preserve"> </w:t>
      </w:r>
      <w:proofErr w:type="gramStart"/>
      <w:r w:rsidRPr="00ED2EDB">
        <w:rPr>
          <w:szCs w:val="24"/>
        </w:rPr>
        <w:t>indica</w:t>
      </w:r>
      <w:proofErr w:type="gramEnd"/>
      <w:r w:rsidRPr="00ED2EDB">
        <w:rPr>
          <w:szCs w:val="24"/>
        </w:rPr>
        <w:t xml:space="preserve"> i seguenti dati: domicilio fiscale …………; codice fiscale ……………, partita IVA ………………….;  indica l’indirizzo PEC:…………. </w:t>
      </w:r>
      <w:proofErr w:type="gramStart"/>
      <w:r w:rsidRPr="00ED2EDB">
        <w:rPr>
          <w:b/>
          <w:szCs w:val="24"/>
        </w:rPr>
        <w:t>oppure</w:t>
      </w:r>
      <w:proofErr w:type="gramEnd"/>
      <w:r w:rsidRPr="00ED2EDB">
        <w:rPr>
          <w:szCs w:val="24"/>
        </w:rPr>
        <w:t xml:space="preserve">, solo in caso di concorrenti aventi sede in altri Stati membri, l’indirizzo di posta elettronica ……………… ai fini delle comunicazioni di cui all’art. 76, comma </w:t>
      </w:r>
      <w:proofErr w:type="gramStart"/>
      <w:r w:rsidRPr="00ED2EDB">
        <w:rPr>
          <w:szCs w:val="24"/>
        </w:rPr>
        <w:t>5</w:t>
      </w:r>
      <w:proofErr w:type="gramEnd"/>
      <w:r w:rsidRPr="00ED2EDB">
        <w:rPr>
          <w:szCs w:val="24"/>
        </w:rPr>
        <w:t xml:space="preserve"> del Codice;</w:t>
      </w:r>
    </w:p>
    <w:p w:rsidR="00ED2EDB" w:rsidRPr="00ED2EDB" w:rsidRDefault="00ED2EDB" w:rsidP="00ED2EDB">
      <w:pPr>
        <w:pStyle w:val="Paragrafoelenco"/>
        <w:numPr>
          <w:ilvl w:val="0"/>
          <w:numId w:val="2"/>
        </w:numPr>
        <w:jc w:val="both"/>
        <w:rPr>
          <w:szCs w:val="24"/>
        </w:rPr>
      </w:pPr>
      <w:r w:rsidRPr="00ED2EDB">
        <w:rPr>
          <w:szCs w:val="24"/>
        </w:rPr>
        <w:t xml:space="preserve"> </w:t>
      </w:r>
      <w:proofErr w:type="gramStart"/>
      <w:r w:rsidRPr="00ED2EDB">
        <w:rPr>
          <w:szCs w:val="24"/>
        </w:rPr>
        <w:t>autorizza</w:t>
      </w:r>
      <w:proofErr w:type="gramEnd"/>
      <w:r w:rsidRPr="00ED2EDB">
        <w:rPr>
          <w:szCs w:val="24"/>
        </w:rPr>
        <w:t xml:space="preserve"> qualora un partecipante alla gara eserciti la facoltà di “accesso agli atti”, la stazione appaltante a rilasciare copia di tutta la docume</w:t>
      </w:r>
      <w:bookmarkStart w:id="1" w:name="_GoBack"/>
      <w:bookmarkEnd w:id="1"/>
      <w:r w:rsidRPr="00ED2EDB">
        <w:rPr>
          <w:szCs w:val="24"/>
        </w:rPr>
        <w:t xml:space="preserve">ntazione presentata per la partecipazione alla gara </w:t>
      </w:r>
      <w:r w:rsidRPr="00ED2EDB">
        <w:rPr>
          <w:b/>
          <w:szCs w:val="24"/>
        </w:rPr>
        <w:t>oppure</w:t>
      </w:r>
      <w:r w:rsidRPr="00ED2EDB">
        <w:rPr>
          <w:szCs w:val="24"/>
        </w:rPr>
        <w:t xml:space="preserve"> non autorizza,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tecnico/commerciale. </w:t>
      </w:r>
      <w:r w:rsidRPr="00ED2EDB">
        <w:rPr>
          <w:b/>
          <w:i/>
          <w:szCs w:val="24"/>
        </w:rPr>
        <w:t xml:space="preserve">Tale dichiarazione dovrà essere adeguatamente motivata e comprovata ai sensi dell’art. 53, comma 5, </w:t>
      </w:r>
      <w:proofErr w:type="spellStart"/>
      <w:proofErr w:type="gramStart"/>
      <w:r w:rsidRPr="00ED2EDB">
        <w:rPr>
          <w:b/>
          <w:i/>
          <w:szCs w:val="24"/>
        </w:rPr>
        <w:t>lett</w:t>
      </w:r>
      <w:proofErr w:type="spellEnd"/>
      <w:r w:rsidRPr="00ED2EDB">
        <w:rPr>
          <w:b/>
          <w:i/>
          <w:szCs w:val="24"/>
        </w:rPr>
        <w:t>.</w:t>
      </w:r>
      <w:proofErr w:type="gramEnd"/>
      <w:r w:rsidRPr="00ED2EDB">
        <w:rPr>
          <w:b/>
          <w:i/>
          <w:szCs w:val="24"/>
        </w:rPr>
        <w:t xml:space="preserve"> a), del Codice</w:t>
      </w:r>
      <w:r w:rsidRPr="00ED2EDB">
        <w:rPr>
          <w:szCs w:val="24"/>
        </w:rPr>
        <w:t>;</w:t>
      </w:r>
    </w:p>
    <w:p w:rsidR="00ED2EDB" w:rsidRPr="00ED2EDB" w:rsidRDefault="00ED2EDB" w:rsidP="00ED2EDB">
      <w:pPr>
        <w:pStyle w:val="Paragrafoelenco"/>
        <w:numPr>
          <w:ilvl w:val="0"/>
          <w:numId w:val="2"/>
        </w:numPr>
        <w:jc w:val="both"/>
        <w:rPr>
          <w:szCs w:val="24"/>
        </w:rPr>
      </w:pPr>
      <w:r w:rsidRPr="00ED2EDB">
        <w:rPr>
          <w:szCs w:val="24"/>
        </w:rPr>
        <w:t xml:space="preserve"> </w:t>
      </w:r>
      <w:proofErr w:type="gramStart"/>
      <w:r w:rsidRPr="00ED2EDB">
        <w:rPr>
          <w:szCs w:val="24"/>
        </w:rPr>
        <w:t>dichiara</w:t>
      </w:r>
      <w:proofErr w:type="gramEnd"/>
      <w:r w:rsidRPr="00ED2EDB">
        <w:rPr>
          <w:szCs w:val="24"/>
        </w:rPr>
        <w:t xml:space="preserve"> di aver ricevuto l’informativa sul trattamento dei dati personali ai sensi e per gli effetti dell’articolo 13 del Regolamento Europeo 2016/679 (GDPR) di cui in allegato n. </w:t>
      </w:r>
      <w:proofErr w:type="spellStart"/>
      <w:r w:rsidRPr="008510D0">
        <w:rPr>
          <w:szCs w:val="24"/>
        </w:rPr>
        <w:t>xxxx</w:t>
      </w:r>
      <w:proofErr w:type="spellEnd"/>
      <w:r w:rsidRPr="00ED2EDB">
        <w:rPr>
          <w:szCs w:val="24"/>
        </w:rPr>
        <w:t xml:space="preserve"> e presta il consenso per quanto riguarda il trattamento dei propri dati giudiziari, sottoscrivendo la dichiarazione in calce al medesimo allegato.</w:t>
      </w:r>
    </w:p>
    <w:p w:rsidR="00ED2EDB" w:rsidRPr="00ED2EDB" w:rsidRDefault="00ED2EDB" w:rsidP="00ED2EDB">
      <w:pPr>
        <w:pStyle w:val="Paragrafoelenco"/>
        <w:jc w:val="both"/>
        <w:rPr>
          <w:b/>
          <w:szCs w:val="24"/>
        </w:rPr>
      </w:pPr>
      <w:proofErr w:type="gramStart"/>
      <w:r w:rsidRPr="00ED2EDB">
        <w:rPr>
          <w:b/>
          <w:szCs w:val="24"/>
        </w:rPr>
        <w:t>Per gli operatori economici ammessi al concordato preventivo con continuità aziendale di cui all’art</w:t>
      </w:r>
      <w:proofErr w:type="gramEnd"/>
      <w:r w:rsidRPr="00ED2EDB">
        <w:rPr>
          <w:b/>
          <w:szCs w:val="24"/>
        </w:rPr>
        <w:t>. 186 bis del R.D. 16 marzo 1942, n. 267</w:t>
      </w:r>
    </w:p>
    <w:p w:rsidR="00ED2EDB" w:rsidRPr="00ED2EDB" w:rsidRDefault="00ED2EDB" w:rsidP="00ED2EDB">
      <w:pPr>
        <w:pStyle w:val="Paragrafoelenco"/>
        <w:numPr>
          <w:ilvl w:val="0"/>
          <w:numId w:val="2"/>
        </w:numPr>
        <w:jc w:val="both"/>
        <w:rPr>
          <w:szCs w:val="24"/>
        </w:rPr>
      </w:pPr>
      <w:proofErr w:type="gramStart"/>
      <w:r w:rsidRPr="00ED2EDB">
        <w:rPr>
          <w:szCs w:val="24"/>
        </w:rPr>
        <w:lastRenderedPageBreak/>
        <w:t>indica</w:t>
      </w:r>
      <w:proofErr w:type="gramEnd"/>
      <w:r w:rsidRPr="00ED2EDB">
        <w:rPr>
          <w:szCs w:val="24"/>
        </w:rPr>
        <w:t xml:space="preserve">, ad integrazione di quanto indicato nella parte  III, sez. C, </w:t>
      </w:r>
      <w:proofErr w:type="spellStart"/>
      <w:r w:rsidRPr="00ED2EDB">
        <w:rPr>
          <w:szCs w:val="24"/>
        </w:rPr>
        <w:t>lett</w:t>
      </w:r>
      <w:proofErr w:type="spellEnd"/>
      <w:r w:rsidRPr="00ED2EDB">
        <w:rPr>
          <w:szCs w:val="24"/>
        </w:rPr>
        <w:t xml:space="preserve">. d) del DGUE, gli estremi del </w:t>
      </w:r>
      <w:r w:rsidRPr="00ED2EDB">
        <w:rPr>
          <w:iCs/>
          <w:szCs w:val="24"/>
        </w:rPr>
        <w:t>provvedimento di ammissione al concordato e del provvedimento di autorizzazione a partecipare alle gare con indicazione del relativo Tribunale competente</w:t>
      </w:r>
      <w:r w:rsidRPr="00ED2EDB">
        <w:rPr>
          <w:szCs w:val="24"/>
        </w:rPr>
        <w:t xml:space="preserve"> nonché dichiara di non partecipare alla gara quale mandataria di un raggruppamento temporaneo di imprese e che le altre imprese aderenti al raggruppamento non sono assoggettate ad una procedura concorsuale ai sensi dell’art. 186 </w:t>
      </w:r>
      <w:r w:rsidRPr="00ED2EDB">
        <w:rPr>
          <w:i/>
          <w:szCs w:val="24"/>
        </w:rPr>
        <w:t>bis,</w:t>
      </w:r>
      <w:r w:rsidRPr="00ED2EDB">
        <w:rPr>
          <w:szCs w:val="24"/>
        </w:rPr>
        <w:t xml:space="preserve"> comma </w:t>
      </w:r>
      <w:proofErr w:type="gramStart"/>
      <w:r w:rsidRPr="00ED2EDB">
        <w:rPr>
          <w:szCs w:val="24"/>
        </w:rPr>
        <w:t>6</w:t>
      </w:r>
      <w:proofErr w:type="gramEnd"/>
      <w:r w:rsidRPr="00ED2EDB">
        <w:rPr>
          <w:szCs w:val="24"/>
        </w:rPr>
        <w:t xml:space="preserve"> del R.D. 16 marzo 1942, n. 267.</w:t>
      </w:r>
    </w:p>
    <w:p w:rsidR="00ED2EDB" w:rsidRPr="00ED2EDB" w:rsidRDefault="00ED2EDB" w:rsidP="00ED2EDB">
      <w:pPr>
        <w:pStyle w:val="Paragrafoelenco"/>
        <w:spacing w:before="60"/>
        <w:jc w:val="both"/>
        <w:rPr>
          <w:b/>
          <w:szCs w:val="24"/>
        </w:rPr>
      </w:pPr>
      <w:proofErr w:type="gramStart"/>
      <w:r w:rsidRPr="00ED2EDB">
        <w:rPr>
          <w:b/>
          <w:szCs w:val="24"/>
        </w:rPr>
        <w:t>Per gli operatori economici non residenti e privi di stabile organizzazione in Italia</w:t>
      </w:r>
      <w:proofErr w:type="gramEnd"/>
    </w:p>
    <w:p w:rsidR="00ED2EDB" w:rsidRDefault="00ED2EDB" w:rsidP="00ED2EDB">
      <w:pPr>
        <w:pStyle w:val="Paragrafoelenco"/>
        <w:numPr>
          <w:ilvl w:val="0"/>
          <w:numId w:val="2"/>
        </w:numPr>
        <w:jc w:val="both"/>
        <w:rPr>
          <w:szCs w:val="24"/>
        </w:rPr>
      </w:pPr>
      <w:r w:rsidRPr="00ED2EDB">
        <w:rPr>
          <w:szCs w:val="24"/>
        </w:rPr>
        <w:t xml:space="preserve"> </w:t>
      </w:r>
      <w:proofErr w:type="gramStart"/>
      <w:r w:rsidRPr="00ED2EDB">
        <w:rPr>
          <w:szCs w:val="24"/>
        </w:rPr>
        <w:t>si</w:t>
      </w:r>
      <w:proofErr w:type="gramEnd"/>
      <w:r w:rsidRPr="00ED2EDB">
        <w:rPr>
          <w:szCs w:val="24"/>
        </w:rPr>
        <w:t xml:space="preserve"> impegna ad uniformarsi, in caso di aggiudicazione, alla disciplina di cui agli articoli 17, comma 2, e 53, comma 3 del </w:t>
      </w:r>
      <w:proofErr w:type="spellStart"/>
      <w:r w:rsidRPr="00ED2EDB">
        <w:rPr>
          <w:szCs w:val="24"/>
        </w:rPr>
        <w:t>d.p.r.</w:t>
      </w:r>
      <w:proofErr w:type="spellEnd"/>
      <w:r w:rsidRPr="00ED2EDB">
        <w:rPr>
          <w:szCs w:val="24"/>
        </w:rPr>
        <w:t xml:space="preserve"> 633/1972 e a comunicare alla stazione appaltante la nomina del proprio rappresentante fiscale, nelle forme di legge;</w:t>
      </w:r>
    </w:p>
    <w:p w:rsidR="006B5733" w:rsidRDefault="006B5733" w:rsidP="006B5733">
      <w:pPr>
        <w:jc w:val="both"/>
        <w:rPr>
          <w:szCs w:val="24"/>
        </w:rPr>
      </w:pPr>
    </w:p>
    <w:p w:rsidR="006B5733" w:rsidRPr="00A62FF8" w:rsidRDefault="006B5733" w:rsidP="006B5733">
      <w:pPr>
        <w:spacing w:line="360" w:lineRule="auto"/>
        <w:jc w:val="both"/>
        <w:rPr>
          <w:rFonts w:cstheme="minorHAnsi"/>
          <w:sz w:val="20"/>
          <w:szCs w:val="20"/>
        </w:rPr>
      </w:pPr>
      <w:proofErr w:type="gramStart"/>
      <w:r w:rsidRPr="00A62FF8">
        <w:rPr>
          <w:rFonts w:cstheme="minorHAnsi"/>
          <w:sz w:val="20"/>
          <w:szCs w:val="20"/>
        </w:rPr>
        <w:t>[Luogo</w:t>
      </w:r>
      <w:proofErr w:type="gramEnd"/>
      <w:r w:rsidRPr="00A62FF8">
        <w:rPr>
          <w:rFonts w:cstheme="minorHAnsi"/>
          <w:sz w:val="20"/>
          <w:szCs w:val="20"/>
        </w:rPr>
        <w:t xml:space="preserve"> e data]</w:t>
      </w:r>
    </w:p>
    <w:p w:rsidR="006B5733" w:rsidRPr="00A62FF8" w:rsidRDefault="006B5733" w:rsidP="006B5733">
      <w:pPr>
        <w:spacing w:line="360" w:lineRule="auto"/>
        <w:jc w:val="both"/>
        <w:rPr>
          <w:rFonts w:cstheme="minorHAnsi"/>
          <w:sz w:val="20"/>
          <w:szCs w:val="20"/>
        </w:rPr>
      </w:pPr>
    </w:p>
    <w:p w:rsidR="006B5733" w:rsidRPr="00A62FF8" w:rsidRDefault="006B5733" w:rsidP="006B5733">
      <w:pPr>
        <w:spacing w:line="360" w:lineRule="auto"/>
        <w:jc w:val="both"/>
        <w:rPr>
          <w:rFonts w:cstheme="minorHAnsi"/>
          <w:sz w:val="20"/>
          <w:szCs w:val="20"/>
        </w:rPr>
      </w:pPr>
      <w:r w:rsidRPr="00A62FF8">
        <w:rPr>
          <w:rFonts w:cstheme="minorHAnsi"/>
          <w:sz w:val="20"/>
          <w:szCs w:val="20"/>
        </w:rPr>
        <w:t>____________, ___/___/______</w:t>
      </w:r>
    </w:p>
    <w:p w:rsidR="006B5733" w:rsidRDefault="006B5733" w:rsidP="006B5733">
      <w:pPr>
        <w:spacing w:line="360" w:lineRule="auto"/>
        <w:ind w:left="4536"/>
        <w:jc w:val="center"/>
        <w:rPr>
          <w:rFonts w:cstheme="minorHAnsi"/>
          <w:b/>
          <w:bCs/>
          <w:sz w:val="20"/>
          <w:szCs w:val="20"/>
        </w:rPr>
      </w:pPr>
      <w:r w:rsidRPr="00A62FF8">
        <w:rPr>
          <w:rFonts w:cstheme="minorHAnsi"/>
          <w:b/>
          <w:bCs/>
          <w:sz w:val="20"/>
          <w:szCs w:val="20"/>
        </w:rPr>
        <w:t>IL LEGALE RAPPRESENTANTE</w:t>
      </w:r>
      <w:r w:rsidRPr="00A62FF8">
        <w:rPr>
          <w:rStyle w:val="Rimandonotaapidipagina"/>
          <w:rFonts w:cstheme="minorHAnsi"/>
          <w:sz w:val="20"/>
          <w:szCs w:val="20"/>
        </w:rPr>
        <w:footnoteReference w:id="1"/>
      </w:r>
      <w:proofErr w:type="gramStart"/>
      <w:r>
        <w:rPr>
          <w:rFonts w:cstheme="minorHAnsi"/>
          <w:b/>
          <w:bCs/>
          <w:sz w:val="20"/>
          <w:szCs w:val="20"/>
        </w:rPr>
        <w:t>o</w:t>
      </w:r>
      <w:proofErr w:type="gramEnd"/>
      <w:r>
        <w:rPr>
          <w:rFonts w:cstheme="minorHAnsi"/>
          <w:b/>
          <w:bCs/>
          <w:sz w:val="20"/>
          <w:szCs w:val="20"/>
        </w:rPr>
        <w:t xml:space="preserve"> PROCURATORE</w:t>
      </w:r>
    </w:p>
    <w:p w:rsidR="006B5733" w:rsidRPr="00A62FF8" w:rsidRDefault="00045379" w:rsidP="006B5733">
      <w:pPr>
        <w:spacing w:line="360" w:lineRule="auto"/>
        <w:ind w:left="4536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(firmato digitalmente)</w:t>
      </w:r>
    </w:p>
    <w:p w:rsidR="006B5733" w:rsidRPr="006B5733" w:rsidRDefault="006B5733" w:rsidP="006B5733">
      <w:pPr>
        <w:spacing w:line="360" w:lineRule="auto"/>
        <w:ind w:left="4536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</w:t>
      </w:r>
    </w:p>
    <w:p w:rsidR="00ED2EDB" w:rsidRPr="00ED2EDB" w:rsidRDefault="00ED2EDB" w:rsidP="00ED2EDB">
      <w:pPr>
        <w:pStyle w:val="Paragrafoelenco"/>
        <w:rPr>
          <w:szCs w:val="24"/>
        </w:rPr>
      </w:pPr>
    </w:p>
    <w:p w:rsidR="00EF2028" w:rsidRPr="00045379" w:rsidRDefault="006B5733" w:rsidP="00EF2028">
      <w:pPr>
        <w:pStyle w:val="Paragrafoelenco"/>
        <w:spacing w:before="60" w:after="60"/>
        <w:contextualSpacing w:val="0"/>
        <w:jc w:val="both"/>
        <w:rPr>
          <w:rFonts w:ascii="Palatino Linotype" w:hAnsi="Palatino Linotype" w:cs="Calibri"/>
          <w:b/>
          <w:i/>
          <w:sz w:val="16"/>
          <w:szCs w:val="16"/>
        </w:rPr>
      </w:pPr>
      <w:proofErr w:type="gramStart"/>
      <w:r w:rsidRPr="00045379">
        <w:rPr>
          <w:rFonts w:ascii="Palatino Linotype" w:hAnsi="Palatino Linotype" w:cs="Calibri"/>
          <w:b/>
          <w:i/>
          <w:sz w:val="16"/>
          <w:szCs w:val="16"/>
        </w:rPr>
        <w:t>N.B</w:t>
      </w:r>
      <w:proofErr w:type="gramEnd"/>
      <w:r w:rsidRPr="00045379">
        <w:rPr>
          <w:rFonts w:ascii="Palatino Linotype" w:hAnsi="Palatino Linotype" w:cs="Calibri"/>
          <w:b/>
          <w:i/>
          <w:sz w:val="16"/>
          <w:szCs w:val="16"/>
        </w:rPr>
        <w:t>:</w:t>
      </w:r>
    </w:p>
    <w:p w:rsidR="006B5733" w:rsidRPr="006B5733" w:rsidRDefault="006B5733" w:rsidP="006B5733">
      <w:pPr>
        <w:spacing w:before="60" w:after="60"/>
        <w:rPr>
          <w:rFonts w:ascii="Palatino Linotype" w:hAnsi="Palatino Linotype" w:cs="Calibri"/>
          <w:i/>
          <w:sz w:val="16"/>
          <w:szCs w:val="16"/>
        </w:rPr>
      </w:pPr>
      <w:r w:rsidRPr="006B5733">
        <w:rPr>
          <w:rFonts w:ascii="Palatino Linotype" w:hAnsi="Palatino Linotype" w:cs="Calibri"/>
          <w:i/>
          <w:sz w:val="16"/>
          <w:szCs w:val="16"/>
        </w:rPr>
        <w:t>L’Allegato D deve essere presentato</w:t>
      </w:r>
      <w:r w:rsidRPr="006B5733">
        <w:rPr>
          <w:rFonts w:ascii="Palatino Linotype" w:hAnsi="Palatino Linotype" w:cs="Calibri"/>
          <w:b/>
          <w:i/>
          <w:sz w:val="16"/>
          <w:szCs w:val="16"/>
        </w:rPr>
        <w:t>:</w:t>
      </w:r>
    </w:p>
    <w:p w:rsidR="006B5733" w:rsidRPr="006B5733" w:rsidRDefault="006B5733" w:rsidP="006B5733">
      <w:pPr>
        <w:pStyle w:val="Paragrafoelenco"/>
        <w:numPr>
          <w:ilvl w:val="0"/>
          <w:numId w:val="6"/>
        </w:numPr>
        <w:spacing w:before="60" w:after="60"/>
        <w:ind w:left="284" w:hanging="284"/>
        <w:contextualSpacing w:val="0"/>
        <w:jc w:val="both"/>
        <w:rPr>
          <w:rFonts w:ascii="Palatino Linotype" w:hAnsi="Palatino Linotype" w:cs="Calibri"/>
          <w:i/>
          <w:sz w:val="16"/>
          <w:szCs w:val="16"/>
        </w:rPr>
      </w:pPr>
      <w:r w:rsidRPr="006B5733">
        <w:rPr>
          <w:rFonts w:ascii="Palatino Linotype" w:hAnsi="Palatino Linotype" w:cs="Calibri"/>
          <w:i/>
          <w:sz w:val="16"/>
          <w:szCs w:val="16"/>
        </w:rPr>
        <w:t xml:space="preserve">nel caso di raggruppamenti temporanei, consorzi ordinari, GEIE, da tutti gli operatori economici che partecipano alla procedura in forma congiunta; </w:t>
      </w:r>
    </w:p>
    <w:p w:rsidR="006B5733" w:rsidRPr="006B5733" w:rsidRDefault="006B5733" w:rsidP="006B5733">
      <w:pPr>
        <w:pStyle w:val="Paragrafoelenco"/>
        <w:numPr>
          <w:ilvl w:val="0"/>
          <w:numId w:val="6"/>
        </w:numPr>
        <w:spacing w:before="60" w:after="60"/>
        <w:ind w:left="284" w:hanging="284"/>
        <w:contextualSpacing w:val="0"/>
        <w:jc w:val="both"/>
        <w:rPr>
          <w:rFonts w:ascii="Palatino Linotype" w:hAnsi="Palatino Linotype" w:cs="Calibri"/>
          <w:i/>
          <w:sz w:val="16"/>
          <w:szCs w:val="16"/>
        </w:rPr>
      </w:pPr>
      <w:r w:rsidRPr="006B5733">
        <w:rPr>
          <w:rFonts w:ascii="Palatino Linotype" w:hAnsi="Palatino Linotype" w:cs="Calibri"/>
          <w:i/>
          <w:sz w:val="16"/>
          <w:szCs w:val="16"/>
        </w:rPr>
        <w:t xml:space="preserve">nel caso di </w:t>
      </w:r>
      <w:proofErr w:type="gramStart"/>
      <w:r w:rsidRPr="006B5733">
        <w:rPr>
          <w:rFonts w:ascii="Palatino Linotype" w:hAnsi="Palatino Linotype" w:cs="Calibri"/>
          <w:i/>
          <w:sz w:val="16"/>
          <w:szCs w:val="16"/>
        </w:rPr>
        <w:t>aggregazioni</w:t>
      </w:r>
      <w:proofErr w:type="gramEnd"/>
      <w:r w:rsidRPr="006B5733">
        <w:rPr>
          <w:rFonts w:ascii="Palatino Linotype" w:hAnsi="Palatino Linotype" w:cs="Calibri"/>
          <w:i/>
          <w:sz w:val="16"/>
          <w:szCs w:val="16"/>
        </w:rPr>
        <w:t xml:space="preserve"> di imprese di rete da ognuna delle imprese retiste, se l’intera rete partecipa, ovvero dall’organo comune e dalle singole imprese retiste indicate;</w:t>
      </w:r>
    </w:p>
    <w:p w:rsidR="006B5733" w:rsidRPr="006B5733" w:rsidRDefault="006B5733" w:rsidP="006B5733">
      <w:pPr>
        <w:pStyle w:val="Paragrafoelenco"/>
        <w:numPr>
          <w:ilvl w:val="0"/>
          <w:numId w:val="6"/>
        </w:numPr>
        <w:spacing w:before="60" w:after="60"/>
        <w:ind w:left="284" w:hanging="284"/>
        <w:contextualSpacing w:val="0"/>
        <w:jc w:val="both"/>
        <w:rPr>
          <w:rFonts w:ascii="Palatino Linotype" w:hAnsi="Palatino Linotype" w:cs="Calibri"/>
          <w:i/>
          <w:sz w:val="16"/>
          <w:szCs w:val="16"/>
        </w:rPr>
      </w:pPr>
      <w:r w:rsidRPr="006B5733">
        <w:rPr>
          <w:rFonts w:ascii="Palatino Linotype" w:hAnsi="Palatino Linotype" w:cs="Calibri"/>
          <w:i/>
          <w:sz w:val="16"/>
          <w:szCs w:val="16"/>
        </w:rPr>
        <w:t xml:space="preserve">nel caso di consorzi cooperativi, di </w:t>
      </w:r>
      <w:proofErr w:type="gramStart"/>
      <w:r w:rsidRPr="006B5733">
        <w:rPr>
          <w:rFonts w:ascii="Palatino Linotype" w:hAnsi="Palatino Linotype" w:cs="Calibri"/>
          <w:i/>
          <w:sz w:val="16"/>
          <w:szCs w:val="16"/>
        </w:rPr>
        <w:t>consorzi</w:t>
      </w:r>
      <w:proofErr w:type="gramEnd"/>
      <w:r w:rsidRPr="006B5733">
        <w:rPr>
          <w:rFonts w:ascii="Palatino Linotype" w:hAnsi="Palatino Linotype" w:cs="Calibri"/>
          <w:i/>
          <w:sz w:val="16"/>
          <w:szCs w:val="16"/>
        </w:rPr>
        <w:t xml:space="preserve"> artigiani e di consorzi stabili, dal consorzio e dai consorziati per conto dei quali il consorzio concorre; </w:t>
      </w:r>
    </w:p>
    <w:p w:rsidR="004816AD" w:rsidRPr="006B5733" w:rsidRDefault="006B5733" w:rsidP="006B5733">
      <w:pPr>
        <w:spacing w:before="60" w:after="60"/>
        <w:rPr>
          <w:rFonts w:ascii="Palatino Linotype" w:hAnsi="Palatino Linotype" w:cs="Calibri"/>
          <w:i/>
          <w:sz w:val="16"/>
          <w:szCs w:val="16"/>
        </w:rPr>
      </w:pPr>
      <w:r w:rsidRPr="006B5733">
        <w:rPr>
          <w:rFonts w:ascii="Palatino Linotype" w:hAnsi="Palatino Linotype" w:cs="Calibri"/>
          <w:i/>
          <w:sz w:val="16"/>
          <w:szCs w:val="16"/>
        </w:rPr>
        <w:t xml:space="preserve">In caso </w:t>
      </w:r>
      <w:proofErr w:type="gramStart"/>
      <w:r w:rsidRPr="006B5733">
        <w:rPr>
          <w:rFonts w:ascii="Palatino Linotype" w:hAnsi="Palatino Linotype" w:cs="Calibri"/>
          <w:i/>
          <w:sz w:val="16"/>
          <w:szCs w:val="16"/>
        </w:rPr>
        <w:t xml:space="preserve">di </w:t>
      </w:r>
      <w:proofErr w:type="gramEnd"/>
      <w:r w:rsidRPr="006B5733">
        <w:rPr>
          <w:rFonts w:ascii="Palatino Linotype" w:hAnsi="Palatino Linotype" w:cs="Calibri"/>
          <w:i/>
          <w:sz w:val="16"/>
          <w:szCs w:val="16"/>
        </w:rPr>
        <w:t xml:space="preserve">incorporazione, fusione societaria o cessione d’azienda, le dichiarazioni di cui all’art. 80, commi </w:t>
      </w:r>
      <w:proofErr w:type="gramStart"/>
      <w:r w:rsidRPr="006B5733">
        <w:rPr>
          <w:rFonts w:ascii="Palatino Linotype" w:hAnsi="Palatino Linotype" w:cs="Calibri"/>
          <w:i/>
          <w:sz w:val="16"/>
          <w:szCs w:val="16"/>
        </w:rPr>
        <w:t>1</w:t>
      </w:r>
      <w:proofErr w:type="gramEnd"/>
      <w:r w:rsidRPr="006B5733">
        <w:rPr>
          <w:rFonts w:ascii="Palatino Linotype" w:hAnsi="Palatino Linotype" w:cs="Calibri"/>
          <w:i/>
          <w:sz w:val="16"/>
          <w:szCs w:val="16"/>
        </w:rPr>
        <w:t xml:space="preserve">, 2 e 5, </w:t>
      </w:r>
      <w:proofErr w:type="spellStart"/>
      <w:r w:rsidRPr="006B5733">
        <w:rPr>
          <w:rFonts w:ascii="Palatino Linotype" w:hAnsi="Palatino Linotype" w:cs="Calibri"/>
          <w:i/>
          <w:sz w:val="16"/>
          <w:szCs w:val="16"/>
        </w:rPr>
        <w:t>lett</w:t>
      </w:r>
      <w:proofErr w:type="spellEnd"/>
      <w:r w:rsidRPr="006B5733">
        <w:rPr>
          <w:rFonts w:ascii="Palatino Linotype" w:hAnsi="Palatino Linotype" w:cs="Calibri"/>
          <w:i/>
          <w:sz w:val="16"/>
          <w:szCs w:val="16"/>
        </w:rPr>
        <w:t xml:space="preserve">. l) del Codice, devono riferirsi anche ai soggetti di cui all’art. 80 comma 3 del Codice che hanno operato presso la società incorporata, fusasi o che ha ceduto l’azienda nell’anno </w:t>
      </w:r>
      <w:proofErr w:type="gramStart"/>
      <w:r w:rsidRPr="006B5733">
        <w:rPr>
          <w:rFonts w:ascii="Palatino Linotype" w:hAnsi="Palatino Linotype" w:cs="Calibri"/>
          <w:i/>
          <w:sz w:val="16"/>
          <w:szCs w:val="16"/>
        </w:rPr>
        <w:t>antecedente la</w:t>
      </w:r>
      <w:proofErr w:type="gramEnd"/>
      <w:r w:rsidRPr="006B5733">
        <w:rPr>
          <w:rFonts w:ascii="Palatino Linotype" w:hAnsi="Palatino Linotype" w:cs="Calibri"/>
          <w:i/>
          <w:sz w:val="16"/>
          <w:szCs w:val="16"/>
        </w:rPr>
        <w:t xml:space="preserve"> data di pubblicazione del bando di gara.</w:t>
      </w:r>
    </w:p>
    <w:p w:rsidR="00ED2EDB" w:rsidRPr="00ED2EDB" w:rsidRDefault="00ED2EDB">
      <w:pPr>
        <w:pStyle w:val="Paragrafoelenco"/>
        <w:jc w:val="both"/>
      </w:pPr>
    </w:p>
    <w:sectPr w:rsidR="00ED2EDB" w:rsidRPr="00ED2E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733" w:rsidRDefault="006B5733" w:rsidP="006B5733">
      <w:pPr>
        <w:spacing w:after="0" w:line="240" w:lineRule="auto"/>
      </w:pPr>
      <w:r>
        <w:separator/>
      </w:r>
    </w:p>
  </w:endnote>
  <w:endnote w:type="continuationSeparator" w:id="0">
    <w:p w:rsidR="006B5733" w:rsidRDefault="006B5733" w:rsidP="006B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733" w:rsidRDefault="006B5733" w:rsidP="006B5733">
      <w:pPr>
        <w:spacing w:after="0" w:line="240" w:lineRule="auto"/>
      </w:pPr>
      <w:r>
        <w:separator/>
      </w:r>
    </w:p>
  </w:footnote>
  <w:footnote w:type="continuationSeparator" w:id="0">
    <w:p w:rsidR="006B5733" w:rsidRDefault="006B5733" w:rsidP="006B5733">
      <w:pPr>
        <w:spacing w:after="0" w:line="240" w:lineRule="auto"/>
      </w:pPr>
      <w:r>
        <w:continuationSeparator/>
      </w:r>
    </w:p>
  </w:footnote>
  <w:footnote w:id="1">
    <w:p w:rsidR="006B5733" w:rsidRDefault="006B5733" w:rsidP="006B5733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 xml:space="preserve">La dichiarazione deve essere </w:t>
      </w:r>
      <w:r w:rsidRPr="00E91D12">
        <w:rPr>
          <w:rFonts w:ascii="Garamond" w:hAnsi="Garamond" w:cs="Garamond"/>
          <w:iCs/>
          <w:sz w:val="18"/>
        </w:rPr>
        <w:t>sottoscritta dal legale rappresentante</w:t>
      </w:r>
      <w:r w:rsidRPr="00E91D12">
        <w:rPr>
          <w:rFonts w:ascii="Garamond" w:hAnsi="Garamond"/>
          <w:iCs/>
          <w:sz w:val="18"/>
        </w:rPr>
        <w:t xml:space="preserve"> mediante valido dispositivo di firma digitale</w:t>
      </w:r>
      <w:r w:rsidRPr="00E91D12">
        <w:rPr>
          <w:rFonts w:ascii="Garamond" w:hAnsi="Garamond" w:cs="Garamond"/>
          <w:iCs/>
          <w:sz w:val="18"/>
        </w:rPr>
        <w:t>.</w:t>
      </w:r>
    </w:p>
    <w:p w:rsidR="006B5733" w:rsidRDefault="006B5733" w:rsidP="006B5733">
      <w:pPr>
        <w:jc w:val="both"/>
        <w:rPr>
          <w:rFonts w:ascii="Garamond" w:hAnsi="Garamond" w:cs="Garamond"/>
          <w:iCs/>
          <w:sz w:val="18"/>
        </w:rPr>
      </w:pPr>
      <w:r w:rsidRPr="00E91D12">
        <w:rPr>
          <w:rFonts w:ascii="Garamond" w:hAnsi="Garamond" w:cs="Garamond"/>
          <w:iCs/>
          <w:sz w:val="18"/>
        </w:rPr>
        <w:t>La stessa può altresì essere sottoscritta anche da procuratori dei legali rappresentanti e in tal caso andrà allegata la relativa procura notarile</w:t>
      </w:r>
      <w:r>
        <w:rPr>
          <w:rFonts w:ascii="Garamond" w:hAnsi="Garamond" w:cs="Garamond"/>
          <w:iCs/>
          <w:sz w:val="18"/>
        </w:rPr>
        <w:t xml:space="preserve"> </w:t>
      </w:r>
      <w:r w:rsidRPr="00E91D12">
        <w:rPr>
          <w:rFonts w:ascii="Garamond" w:hAnsi="Garamond" w:cs="Garamond"/>
          <w:iCs/>
          <w:sz w:val="18"/>
        </w:rPr>
        <w:t xml:space="preserve">ovvero la deliberazione degli organi societari da cui </w:t>
      </w:r>
      <w:proofErr w:type="gramStart"/>
      <w:r w:rsidRPr="00E91D12">
        <w:rPr>
          <w:rFonts w:ascii="Garamond" w:hAnsi="Garamond" w:cs="Garamond"/>
          <w:iCs/>
          <w:sz w:val="18"/>
        </w:rPr>
        <w:t>risulti</w:t>
      </w:r>
      <w:proofErr w:type="gramEnd"/>
      <w:r w:rsidRPr="00E91D12">
        <w:rPr>
          <w:rFonts w:ascii="Garamond" w:hAnsi="Garamond" w:cs="Garamond"/>
          <w:iCs/>
          <w:sz w:val="18"/>
        </w:rPr>
        <w:t xml:space="preserve"> la designazione della persona o delle persone incaricate di concorrere alla gara in rappresentanza del concorrente.</w:t>
      </w:r>
    </w:p>
    <w:p w:rsidR="006B5733" w:rsidRPr="00E91D12" w:rsidRDefault="006B5733" w:rsidP="006B5733">
      <w:pPr>
        <w:jc w:val="both"/>
        <w:rPr>
          <w:rFonts w:ascii="Garamond" w:hAnsi="Garamond" w:cs="Garamond"/>
          <w:iCs/>
          <w:sz w:val="18"/>
        </w:rPr>
      </w:pPr>
      <w:r>
        <w:rPr>
          <w:rFonts w:ascii="Garamond" w:hAnsi="Garamond" w:cs="Garamond"/>
          <w:iCs/>
          <w:sz w:val="18"/>
        </w:rPr>
        <w:t xml:space="preserve">In caso di concorrente plurisoggettivo costituendo, il presente documento dovrà essere sottoscritto da tutti i soggetti </w:t>
      </w:r>
      <w:proofErr w:type="gramStart"/>
      <w:r>
        <w:rPr>
          <w:rFonts w:ascii="Garamond" w:hAnsi="Garamond" w:cs="Garamond"/>
          <w:iCs/>
          <w:sz w:val="18"/>
        </w:rPr>
        <w:t>costituenti il</w:t>
      </w:r>
      <w:proofErr w:type="gramEnd"/>
      <w:r>
        <w:rPr>
          <w:rFonts w:ascii="Garamond" w:hAnsi="Garamond" w:cs="Garamond"/>
          <w:iCs/>
          <w:sz w:val="18"/>
        </w:rPr>
        <w:t xml:space="preserve"> medesimo concorrente plurisoggettivo o in alternativa ogni soggetto dovrà presentare il presente documento sottoscritto digitalmente dal proprio legale rappresentante. </w:t>
      </w:r>
    </w:p>
    <w:p w:rsidR="006B5733" w:rsidRPr="00E91D12" w:rsidRDefault="006B5733" w:rsidP="006B5733">
      <w:pPr>
        <w:jc w:val="both"/>
        <w:rPr>
          <w:rFonts w:ascii="Garamond" w:hAnsi="Garamond" w:cs="Garamond"/>
          <w:iCs/>
          <w:sz w:val="18"/>
        </w:rPr>
      </w:pPr>
    </w:p>
    <w:p w:rsidR="006B5733" w:rsidRPr="003B0406" w:rsidRDefault="006B5733" w:rsidP="006B5733">
      <w:pPr>
        <w:jc w:val="both"/>
        <w:rPr>
          <w:rFonts w:ascii="Garamond" w:hAnsi="Garamond" w:cs="Garamond"/>
          <w:iCs/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201D9"/>
    <w:multiLevelType w:val="hybridMultilevel"/>
    <w:tmpl w:val="2A62427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F007BD0"/>
    <w:multiLevelType w:val="hybridMultilevel"/>
    <w:tmpl w:val="084EE90A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39095189"/>
    <w:multiLevelType w:val="hybridMultilevel"/>
    <w:tmpl w:val="FB06C1E2"/>
    <w:lvl w:ilvl="0" w:tplc="E2522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D43A6"/>
    <w:multiLevelType w:val="hybridMultilevel"/>
    <w:tmpl w:val="CEBA3B66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068FD"/>
    <w:multiLevelType w:val="multilevel"/>
    <w:tmpl w:val="318C18AE"/>
    <w:lvl w:ilvl="0">
      <w:start w:val="1"/>
      <w:numFmt w:val="decimal"/>
      <w:pStyle w:val="Titolo2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Titolo3"/>
      <w:isLgl/>
      <w:lvlText w:val="%1.%2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4F6"/>
    <w:rsid w:val="00045379"/>
    <w:rsid w:val="001229C0"/>
    <w:rsid w:val="002C4446"/>
    <w:rsid w:val="002F0ADC"/>
    <w:rsid w:val="00316235"/>
    <w:rsid w:val="00317465"/>
    <w:rsid w:val="003933CE"/>
    <w:rsid w:val="003A4A93"/>
    <w:rsid w:val="004363D6"/>
    <w:rsid w:val="004816AD"/>
    <w:rsid w:val="004B6DCE"/>
    <w:rsid w:val="006A6823"/>
    <w:rsid w:val="006B5733"/>
    <w:rsid w:val="006F6244"/>
    <w:rsid w:val="008510D0"/>
    <w:rsid w:val="00860701"/>
    <w:rsid w:val="008A2D3F"/>
    <w:rsid w:val="009B24F6"/>
    <w:rsid w:val="009D22DE"/>
    <w:rsid w:val="00B4273E"/>
    <w:rsid w:val="00BA56F5"/>
    <w:rsid w:val="00DA0B53"/>
    <w:rsid w:val="00ED2EDB"/>
    <w:rsid w:val="00EF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Titolo3"/>
    <w:link w:val="Titolo2Carattere"/>
    <w:unhideWhenUsed/>
    <w:qFormat/>
    <w:rsid w:val="004816AD"/>
    <w:pPr>
      <w:keepNext/>
      <w:numPr>
        <w:numId w:val="1"/>
      </w:numPr>
      <w:spacing w:before="560" w:after="120"/>
      <w:jc w:val="both"/>
      <w:outlineLvl w:val="1"/>
    </w:pPr>
    <w:rPr>
      <w:rFonts w:ascii="Garamond" w:eastAsia="Times New Roman" w:hAnsi="Garamond" w:cs="Times New Roman"/>
      <w:b/>
      <w:bCs/>
      <w:iCs/>
      <w:caps/>
      <w:sz w:val="24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4816AD"/>
    <w:pPr>
      <w:keepNext/>
      <w:numPr>
        <w:ilvl w:val="1"/>
        <w:numId w:val="1"/>
      </w:numPr>
      <w:spacing w:before="240" w:after="60"/>
      <w:jc w:val="both"/>
      <w:outlineLvl w:val="2"/>
    </w:pPr>
    <w:rPr>
      <w:rFonts w:ascii="Garamond" w:eastAsia="Times New Roman" w:hAnsi="Garamond" w:cs="Times New Roman"/>
      <w:b/>
      <w:bCs/>
      <w:caps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816AD"/>
    <w:rPr>
      <w:rFonts w:ascii="Garamond" w:eastAsia="Times New Roman" w:hAnsi="Garamond" w:cs="Times New Roman"/>
      <w:b/>
      <w:bCs/>
      <w:iCs/>
      <w:caps/>
      <w:sz w:val="24"/>
      <w:szCs w:val="28"/>
      <w:lang w:val="x-none"/>
    </w:rPr>
  </w:style>
  <w:style w:type="character" w:customStyle="1" w:styleId="Titolo3Carattere">
    <w:name w:val="Titolo 3 Carattere"/>
    <w:basedOn w:val="Carpredefinitoparagrafo"/>
    <w:link w:val="Titolo3"/>
    <w:rsid w:val="004816AD"/>
    <w:rPr>
      <w:rFonts w:ascii="Garamond" w:eastAsia="Times New Roman" w:hAnsi="Garamond" w:cs="Times New Roman"/>
      <w:b/>
      <w:bCs/>
      <w:caps/>
      <w:szCs w:val="26"/>
      <w:lang w:val="x-none"/>
    </w:rPr>
  </w:style>
  <w:style w:type="paragraph" w:styleId="Paragrafoelenco">
    <w:name w:val="List Paragraph"/>
    <w:basedOn w:val="Normale"/>
    <w:uiPriority w:val="34"/>
    <w:qFormat/>
    <w:rsid w:val="004816AD"/>
    <w:pPr>
      <w:ind w:left="720"/>
      <w:contextualSpacing/>
    </w:pPr>
  </w:style>
  <w:style w:type="table" w:styleId="Grigliatabella">
    <w:name w:val="Table Grid"/>
    <w:basedOn w:val="Tabellanormale"/>
    <w:uiPriority w:val="59"/>
    <w:rsid w:val="00EF2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uiPriority w:val="99"/>
    <w:unhideWhenUsed/>
    <w:rsid w:val="006B57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Titolo3"/>
    <w:link w:val="Titolo2Carattere"/>
    <w:unhideWhenUsed/>
    <w:qFormat/>
    <w:rsid w:val="004816AD"/>
    <w:pPr>
      <w:keepNext/>
      <w:numPr>
        <w:numId w:val="1"/>
      </w:numPr>
      <w:spacing w:before="560" w:after="120"/>
      <w:jc w:val="both"/>
      <w:outlineLvl w:val="1"/>
    </w:pPr>
    <w:rPr>
      <w:rFonts w:ascii="Garamond" w:eastAsia="Times New Roman" w:hAnsi="Garamond" w:cs="Times New Roman"/>
      <w:b/>
      <w:bCs/>
      <w:iCs/>
      <w:caps/>
      <w:sz w:val="24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4816AD"/>
    <w:pPr>
      <w:keepNext/>
      <w:numPr>
        <w:ilvl w:val="1"/>
        <w:numId w:val="1"/>
      </w:numPr>
      <w:spacing w:before="240" w:after="60"/>
      <w:jc w:val="both"/>
      <w:outlineLvl w:val="2"/>
    </w:pPr>
    <w:rPr>
      <w:rFonts w:ascii="Garamond" w:eastAsia="Times New Roman" w:hAnsi="Garamond" w:cs="Times New Roman"/>
      <w:b/>
      <w:bCs/>
      <w:caps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816AD"/>
    <w:rPr>
      <w:rFonts w:ascii="Garamond" w:eastAsia="Times New Roman" w:hAnsi="Garamond" w:cs="Times New Roman"/>
      <w:b/>
      <w:bCs/>
      <w:iCs/>
      <w:caps/>
      <w:sz w:val="24"/>
      <w:szCs w:val="28"/>
      <w:lang w:val="x-none"/>
    </w:rPr>
  </w:style>
  <w:style w:type="character" w:customStyle="1" w:styleId="Titolo3Carattere">
    <w:name w:val="Titolo 3 Carattere"/>
    <w:basedOn w:val="Carpredefinitoparagrafo"/>
    <w:link w:val="Titolo3"/>
    <w:rsid w:val="004816AD"/>
    <w:rPr>
      <w:rFonts w:ascii="Garamond" w:eastAsia="Times New Roman" w:hAnsi="Garamond" w:cs="Times New Roman"/>
      <w:b/>
      <w:bCs/>
      <w:caps/>
      <w:szCs w:val="26"/>
      <w:lang w:val="x-none"/>
    </w:rPr>
  </w:style>
  <w:style w:type="paragraph" w:styleId="Paragrafoelenco">
    <w:name w:val="List Paragraph"/>
    <w:basedOn w:val="Normale"/>
    <w:uiPriority w:val="34"/>
    <w:qFormat/>
    <w:rsid w:val="004816AD"/>
    <w:pPr>
      <w:ind w:left="720"/>
      <w:contextualSpacing/>
    </w:pPr>
  </w:style>
  <w:style w:type="table" w:styleId="Grigliatabella">
    <w:name w:val="Table Grid"/>
    <w:basedOn w:val="Tabellanormale"/>
    <w:uiPriority w:val="59"/>
    <w:rsid w:val="00EF2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uiPriority w:val="99"/>
    <w:unhideWhenUsed/>
    <w:rsid w:val="006B57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6572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Ruta, Giuseppe</dc:creator>
  <cp:keywords/>
  <dc:description/>
  <cp:lastModifiedBy>Ruta, Giuseppe</cp:lastModifiedBy>
  <cp:revision>14</cp:revision>
  <dcterms:created xsi:type="dcterms:W3CDTF">2020-03-05T13:08:00Z</dcterms:created>
  <dcterms:modified xsi:type="dcterms:W3CDTF">2020-06-30T08:14:00Z</dcterms:modified>
</cp:coreProperties>
</file>